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575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t>2023学年第一学期学业水平监测</w:t>
      </w:r>
    </w:p>
    <w:p w14:paraId="57ED5A7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t>五年级数学（时间：90分钟）</w:t>
      </w:r>
    </w:p>
    <w:tbl>
      <w:tblPr>
        <w:tblStyle w:val="13"/>
        <w:tblW w:w="10367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5"/>
        <w:gridCol w:w="898"/>
        <w:gridCol w:w="898"/>
        <w:gridCol w:w="1805"/>
        <w:gridCol w:w="1834"/>
        <w:gridCol w:w="3127"/>
      </w:tblGrid>
      <w:tr w14:paraId="0FD86DE4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</w:tblPrEx>
        <w:tc>
          <w:tcPr>
            <w:tcW w:w="870" w:type="pct"/>
            <w:vMerge w:val="restar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6AC18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项目</w:t>
            </w:r>
          </w:p>
        </w:tc>
        <w:tc>
          <w:tcPr>
            <w:tcW w:w="433" w:type="pct"/>
            <w:vMerge w:val="restar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4C0C4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总分</w:t>
            </w:r>
          </w:p>
        </w:tc>
        <w:tc>
          <w:tcPr>
            <w:tcW w:w="433" w:type="pct"/>
            <w:vMerge w:val="restar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6DB56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得分</w:t>
            </w:r>
          </w:p>
        </w:tc>
        <w:tc>
          <w:tcPr>
            <w:tcW w:w="870" w:type="pct"/>
            <w:vMerge w:val="restar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6D84C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评定等级</w:t>
            </w:r>
          </w:p>
        </w:tc>
        <w:tc>
          <w:tcPr>
            <w:tcW w:w="2391" w:type="pct"/>
            <w:gridSpan w:val="2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672C9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总评</w:t>
            </w:r>
          </w:p>
        </w:tc>
      </w:tr>
      <w:tr w14:paraId="680F4D9C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vAlign w:val="center"/>
          </w:tcPr>
          <w:p w14:paraId="61E36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vAlign w:val="center"/>
          </w:tcPr>
          <w:p w14:paraId="461E6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vAlign w:val="center"/>
          </w:tcPr>
          <w:p w14:paraId="01F62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vAlign w:val="center"/>
          </w:tcPr>
          <w:p w14:paraId="54953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88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6062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得分</w:t>
            </w:r>
          </w:p>
        </w:tc>
        <w:tc>
          <w:tcPr>
            <w:tcW w:w="150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7CF63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等第</w:t>
            </w:r>
          </w:p>
        </w:tc>
      </w:tr>
      <w:tr w14:paraId="0E941D0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592FC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知识技能</w:t>
            </w:r>
          </w:p>
        </w:tc>
        <w:tc>
          <w:tcPr>
            <w:tcW w:w="43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46779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60</w:t>
            </w:r>
          </w:p>
        </w:tc>
        <w:tc>
          <w:tcPr>
            <w:tcW w:w="43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6E7E2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87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7CE1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88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74CD0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150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18DE4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</w:tr>
      <w:tr w14:paraId="158C71D2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64191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综合运用</w:t>
            </w:r>
          </w:p>
        </w:tc>
        <w:tc>
          <w:tcPr>
            <w:tcW w:w="43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174F0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40</w:t>
            </w:r>
          </w:p>
        </w:tc>
        <w:tc>
          <w:tcPr>
            <w:tcW w:w="43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258F6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87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D9A7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88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17013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150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5C239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</w:tr>
    </w:tbl>
    <w:p w14:paraId="59574B7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知识技能</w:t>
      </w:r>
    </w:p>
    <w:p w14:paraId="6C3755A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一、填空题</w:t>
      </w:r>
      <w:r>
        <w:rPr>
          <w:rFonts w:hint="eastAsia"/>
          <w:lang w:eastAsia="zh-CN"/>
        </w:rPr>
        <w:t>。</w:t>
      </w:r>
      <w:r>
        <w:t>（每题2分，共18分）</w:t>
      </w:r>
    </w:p>
    <w:p w14:paraId="0875D0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（1）</w:t>
      </w:r>
      <m:oMath>
        <m:r>
          <m:rPr/>
          <w:rPr>
            <w:rFonts w:ascii="Cambria Math" w:hAnsi="Cambria Math" w:eastAsia="Cambria Math" w:cs="Cambria Math"/>
            <w:color w:val="000000"/>
          </w:rPr>
          <m:t>3.5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</w:t>
      </w:r>
      <w:r>
        <w:rPr>
          <w:rFonts w:hint="eastAsia"/>
          <w:lang w:val="en-US" w:eastAsia="zh-CN"/>
        </w:rPr>
        <w:t xml:space="preserve">       </w:t>
      </w:r>
      <w:r>
        <w:t xml:space="preserve">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</w:t>
      </w:r>
      <w:r>
        <w:rPr>
          <w:rFonts w:hint="eastAsia"/>
          <w:lang w:val="en-US" w:eastAsia="zh-CN"/>
        </w:rPr>
        <w:t xml:space="preserve">     </w:t>
      </w:r>
      <w:r>
        <w:t xml:space="preserve">  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</w:t>
      </w:r>
      <w:r>
        <w:rPr>
          <w:rFonts w:hint="eastAsia"/>
          <w:lang w:val="en-US" w:eastAsia="zh-CN"/>
        </w:rPr>
        <w:t xml:space="preserve">     </w:t>
      </w:r>
      <w:r>
        <w:t xml:space="preserve">    ）</w:t>
      </w:r>
    </w:p>
    <w:p w14:paraId="5A887E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m:oMath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</m:t>
        </m:r>
        <m:r>
          <m:rPr/>
          <w:rPr>
            <w:rFonts w:ascii="Cambria Math" w:hAnsi="Cambria Math" w:eastAsia="Cambria Math" w:cs="Cambria Math"/>
            <w:color w:val="000000"/>
          </w:rPr>
          <m:t>4.2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 </w:t>
      </w:r>
      <w:r>
        <w:rPr>
          <w:rFonts w:hint="eastAsia"/>
          <w:lang w:val="en-US" w:eastAsia="zh-CN"/>
        </w:rPr>
        <w:t xml:space="preserve">     </w:t>
      </w:r>
      <w:r>
        <w:t xml:space="preserve">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</w:t>
      </w:r>
      <w:r>
        <w:rPr>
          <w:rFonts w:hint="eastAsia"/>
          <w:lang w:val="en-US" w:eastAsia="zh-CN"/>
        </w:rPr>
        <w:t xml:space="preserve">     </w:t>
      </w:r>
      <w:r>
        <w:t xml:space="preserve">  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 </w:t>
      </w:r>
      <w:r>
        <w:rPr>
          <w:rFonts w:hint="eastAsia"/>
          <w:lang w:val="en-US" w:eastAsia="zh-CN"/>
        </w:rPr>
        <w:t xml:space="preserve">    </w:t>
      </w:r>
      <w:r>
        <w:t xml:space="preserve">   ） </w:t>
      </w:r>
    </w:p>
    <w:p w14:paraId="58C10B0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21590</wp:posOffset>
            </wp:positionV>
            <wp:extent cx="1144270" cy="1303655"/>
            <wp:effectExtent l="0" t="0" r="13970" b="6985"/>
            <wp:wrapNone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妈妈去超市买水果，右面是超市小票的相关信息。</w:t>
      </w:r>
    </w:p>
    <w:p w14:paraId="7BF3C7C6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720" w:firstLineChars="300"/>
        <w:textAlignment w:val="auto"/>
      </w:pPr>
      <w:r>
        <w:t xml:space="preserve">妈妈应实付金额（  </w:t>
      </w:r>
      <w:r>
        <w:rPr>
          <w:rFonts w:hint="eastAsia"/>
          <w:lang w:val="en-US" w:eastAsia="zh-CN"/>
        </w:rPr>
        <w:t xml:space="preserve">       </w:t>
      </w:r>
      <w:r>
        <w:t xml:space="preserve"> ）元。</w:t>
      </w:r>
    </w:p>
    <w:p w14:paraId="33452C33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32F99F5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3688AD4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E799A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（3）已知</w:t>
      </w:r>
      <m:oMath>
        <m:r>
          <m:rPr/>
          <w:rPr>
            <w:rFonts w:ascii="Cambria Math" w:hAnsi="Cambria Math" w:eastAsia="Cambria Math" w:cs="Cambria Math"/>
            <w:color w:val="000000"/>
          </w:rPr>
          <m:t>2x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0.4y</m:t>
        </m:r>
      </m:oMath>
      <w:r>
        <w:t xml:space="preserve">，那么 （  </w:t>
      </w:r>
      <w:r>
        <w:rPr>
          <w:rFonts w:hint="eastAsia"/>
          <w:lang w:val="en-US" w:eastAsia="zh-CN"/>
        </w:rPr>
        <w:t xml:space="preserve">       </w:t>
      </w:r>
      <w:r>
        <w:t xml:space="preserve">  ）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2y</m:t>
        </m:r>
      </m:oMath>
      <w:r>
        <w:t>，</w:t>
      </w:r>
      <m:oMath>
        <m:r>
          <m:rPr/>
          <w:rPr>
            <w:rFonts w:ascii="Cambria Math" w:hAnsi="Cambria Math" w:eastAsia="Cambria Math" w:cs="Cambria Math"/>
            <w:color w:val="000000"/>
          </w:rPr>
          <m:t>0.5x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 </w:t>
      </w:r>
      <w:r>
        <w:rPr>
          <w:rFonts w:hint="eastAsia"/>
          <w:lang w:val="en-US" w:eastAsia="zh-CN"/>
        </w:rPr>
        <w:t xml:space="preserve">       </w:t>
      </w:r>
      <w:r>
        <w:t xml:space="preserve"> ）</w:t>
      </w:r>
      <m:oMath>
        <m:r>
          <m:rPr/>
          <w:rPr>
            <w:rFonts w:ascii="Cambria Math" w:hAnsi="Cambria Math" w:eastAsia="Cambria Math" w:cs="Cambria Math"/>
            <w:color w:val="000000"/>
          </w:rPr>
          <m:t>y</m:t>
        </m:r>
      </m:oMath>
      <w:r>
        <w:t>。</w:t>
      </w:r>
    </w:p>
    <w:p w14:paraId="0499DF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（4）方程</w:t>
      </w:r>
      <m:oMath>
        <m:r>
          <m:rPr/>
          <w:rPr>
            <w:rFonts w:ascii="Cambria Math" w:hAnsi="Cambria Math" w:eastAsia="Cambria Math" w:cs="Cambria Math"/>
            <w:color w:val="000000"/>
          </w:rPr>
          <m:t>mx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15</m:t>
        </m:r>
      </m:oMath>
      <w:r>
        <w:t>的解是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0.5</m:t>
        </m:r>
      </m:oMath>
      <w:r>
        <w:t>，那么</w:t>
      </w:r>
      <m:oMath>
        <m:r>
          <m:rPr/>
          <w:rPr>
            <w:rFonts w:ascii="Cambria Math" w:hAnsi="Cambria Math" w:eastAsia="Cambria Math" w:cs="Cambria Math"/>
            <w:color w:val="000000"/>
          </w:rPr>
          <m:t>m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 </w:t>
      </w:r>
      <w:r>
        <w:rPr>
          <w:rFonts w:hint="eastAsia"/>
          <w:lang w:val="en-US" w:eastAsia="zh-CN"/>
        </w:rPr>
        <w:t xml:space="preserve">       </w:t>
      </w:r>
      <w:r>
        <w:t xml:space="preserve"> ）。</w:t>
      </w:r>
    </w:p>
    <w:p w14:paraId="2AFB9E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（5）</w:t>
      </w:r>
      <w:r>
        <w:rPr>
          <w:rFonts w:hint="eastAsia"/>
          <w:lang w:eastAsia="zh-CN"/>
        </w:rPr>
        <w:t>如</w:t>
      </w:r>
      <w:r>
        <w:t xml:space="preserve">图是由两个平行四边形组成的，这个图形的面积是 （ </w:t>
      </w:r>
      <w:r>
        <w:rPr>
          <w:rFonts w:hint="eastAsia"/>
          <w:lang w:val="en-US" w:eastAsia="zh-CN"/>
        </w:rPr>
        <w:t xml:space="preserve">       </w:t>
      </w:r>
      <w:r>
        <w:t xml:space="preserve"> 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。</w:t>
      </w:r>
    </w:p>
    <w:p w14:paraId="6AD0D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（6）计算</w:t>
      </w:r>
      <m:oMath>
        <m:r>
          <m:rPr/>
          <w:rPr>
            <w:rFonts w:ascii="Cambria Math" w:hAnsi="Cambria Math" w:eastAsia="Cambria Math" w:cs="Cambria Math"/>
            <w:color w:val="000000"/>
          </w:rPr>
          <m:t>0.67024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0.37113</m:t>
        </m:r>
      </m:oMath>
      <w:r>
        <w:t xml:space="preserve">，商大约在下图中的（  </w:t>
      </w:r>
      <w:r>
        <w:rPr>
          <w:rFonts w:hint="eastAsia"/>
          <w:lang w:val="en-US" w:eastAsia="zh-CN"/>
        </w:rPr>
        <w:t xml:space="preserve">       </w:t>
      </w:r>
      <w:r>
        <w:t xml:space="preserve">  ）点的位置。</w:t>
      </w:r>
    </w:p>
    <w:p w14:paraId="5E69CF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62865</wp:posOffset>
            </wp:positionV>
            <wp:extent cx="1196340" cy="1151890"/>
            <wp:effectExtent l="0" t="0" r="7620" b="635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A19B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90170</wp:posOffset>
            </wp:positionV>
            <wp:extent cx="1577340" cy="942340"/>
            <wp:effectExtent l="0" t="0" r="7620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96AA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1604EB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right"/>
        <w:textAlignment w:val="auto"/>
      </w:pPr>
    </w:p>
    <w:p w14:paraId="2923BD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24765</wp:posOffset>
            </wp:positionV>
            <wp:extent cx="1509395" cy="315595"/>
            <wp:effectExtent l="0" t="0" r="14605" b="444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315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D7CC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eastAsia="zh-CN"/>
        </w:rPr>
      </w:pPr>
    </w:p>
    <w:p w14:paraId="4891B5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1440" w:firstLineChars="600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第（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）题图</w:t>
      </w:r>
      <w:r>
        <w:rPr>
          <w:rFonts w:hint="eastAsia"/>
          <w:lang w:val="en-US" w:eastAsia="zh-CN"/>
        </w:rPr>
        <w:t xml:space="preserve">                                  </w:t>
      </w:r>
      <w:r>
        <w:rPr>
          <w:rFonts w:hint="eastAsia"/>
          <w:lang w:eastAsia="zh-CN"/>
        </w:rPr>
        <w:t>第（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）题图</w:t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lang w:eastAsia="zh-CN"/>
        </w:rPr>
        <w:t>第（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）题图</w:t>
      </w:r>
    </w:p>
    <w:p w14:paraId="2C7B6062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rFonts w:hint="eastAsia"/>
          <w:lang w:eastAsia="zh-CN"/>
        </w:rPr>
        <w:t>如</w:t>
      </w:r>
      <w:r>
        <w:t>图每个小正方形边长都是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1cm</m:t>
        </m:r>
      </m:oMath>
      <w:r>
        <w:t>。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t>、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>的位置用数对表示分别是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)、(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。想找一个点</w:t>
      </w:r>
      <m:oMath>
        <m:r>
          <m:rPr/>
          <w:rPr>
            <w:rFonts w:ascii="Cambria Math" w:hAnsi="Cambria Math" w:eastAsia="Cambria Math" w:cs="Cambria Math"/>
            <w:color w:val="000000"/>
          </w:rPr>
          <m:t>C</m:t>
        </m:r>
      </m:oMath>
      <w:r>
        <w:t>，使得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△</m:t>
        </m:r>
        <m:r>
          <m:rPr/>
          <w:rPr>
            <w:rFonts w:ascii="Cambria Math" w:hAnsi="Cambria Math" w:eastAsia="Cambria Math" w:cs="Cambria Math"/>
            <w:color w:val="000000"/>
          </w:rPr>
          <m:t>ABC</m:t>
        </m:r>
      </m:oMath>
      <w:r>
        <w:t>的面积为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。</w:t>
      </w:r>
      <m:oMath>
        <m:r>
          <m:rPr/>
          <w:rPr>
            <w:rFonts w:ascii="Cambria Math" w:hAnsi="Cambria Math" w:eastAsia="Cambria Math" w:cs="Cambria Math"/>
            <w:color w:val="000000"/>
          </w:rPr>
          <m:t>C</m:t>
        </m:r>
      </m:oMath>
      <w:r>
        <w:t xml:space="preserve">的位置用数对表示是（ </w:t>
      </w:r>
      <w:r>
        <w:rPr>
          <w:rFonts w:hint="eastAsia"/>
          <w:lang w:val="en-US" w:eastAsia="zh-CN"/>
        </w:rPr>
        <w:t xml:space="preserve">       </w:t>
      </w:r>
      <w:r>
        <w:t xml:space="preserve">   ）。</w:t>
      </w:r>
    </w:p>
    <w:p w14:paraId="03F65195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5265420</wp:posOffset>
            </wp:positionH>
            <wp:positionV relativeFrom="paragraph">
              <wp:posOffset>23495</wp:posOffset>
            </wp:positionV>
            <wp:extent cx="1000760" cy="756285"/>
            <wp:effectExtent l="0" t="0" r="5080" b="571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小丽拿20元去文具店买铅笔。请你根据右面竖式，将售货员与小丽的</w:t>
      </w:r>
    </w:p>
    <w:p w14:paraId="0C26210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</w:pPr>
      <w:r>
        <w:t>对话补充完整。</w:t>
      </w:r>
    </w:p>
    <w:p w14:paraId="3A31DE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售货员：“铅笔2.8元/支。你的钱最多能买 （  </w:t>
      </w:r>
      <w:r>
        <w:rPr>
          <w:rFonts w:hint="eastAsia"/>
          <w:lang w:val="en-US" w:eastAsia="zh-CN"/>
        </w:rPr>
        <w:t xml:space="preserve">        </w:t>
      </w:r>
      <w:r>
        <w:t xml:space="preserve"> ）支”。</w:t>
      </w:r>
    </w:p>
    <w:p w14:paraId="1E397F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小丽：“那我买（    </w:t>
      </w:r>
      <w:r>
        <w:rPr>
          <w:rFonts w:hint="eastAsia"/>
          <w:lang w:val="en-US" w:eastAsia="zh-CN"/>
        </w:rPr>
        <w:t xml:space="preserve">     </w:t>
      </w:r>
      <w:r>
        <w:t xml:space="preserve"> ）支，您还要找我（  </w:t>
      </w:r>
      <w:r>
        <w:rPr>
          <w:rFonts w:hint="eastAsia"/>
          <w:lang w:val="en-US" w:eastAsia="zh-CN"/>
        </w:rPr>
        <w:t xml:space="preserve">       </w:t>
      </w:r>
      <w:r>
        <w:t xml:space="preserve">  ）元钱。”。</w:t>
      </w:r>
    </w:p>
    <w:p w14:paraId="117B96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（9）甲</w:t>
      </w:r>
      <w:r>
        <w:rPr>
          <w:rFonts w:hint="eastAsia"/>
          <w:lang w:eastAsia="zh-CN"/>
        </w:rPr>
        <w:t>、</w:t>
      </w:r>
      <w:r>
        <w:t>乙两艘轮船分别从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A、B</m:t>
        </m:r>
      </m:oMath>
      <w:r>
        <w:t>两港出发，相向而行，</w:t>
      </w:r>
      <m:oMath>
        <m:r>
          <m:rPr/>
          <w:rPr>
            <w:rFonts w:ascii="Cambria Math" w:hAnsi="Cambria Math" w:eastAsia="Cambria Math" w:cs="Cambria Math"/>
            <w:color w:val="000000"/>
          </w:rPr>
          <m:t>2.5</m:t>
        </m:r>
      </m:oMath>
      <w:r>
        <w:t>小时相遇。甲的时速是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V</m:t>
        </m:r>
      </m:oMath>
      <w:r>
        <w:t>千米/小时，乙的时速是甲的1.2倍，如果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eastAsia="zh-CN"/>
          </w:rPr>
          <m:t>、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</m:t>
        </m:r>
      </m:oMath>
      <w:r>
        <w:t xml:space="preserve">两地的距离是220千米，那么可以列出的方程：（  </w:t>
      </w:r>
      <w:r>
        <w:rPr>
          <w:rFonts w:hint="eastAsia"/>
          <w:lang w:val="en-US" w:eastAsia="zh-CN"/>
        </w:rPr>
        <w:t xml:space="preserve">                                           </w:t>
      </w:r>
      <w:r>
        <w:t xml:space="preserve">    ）。</w:t>
      </w:r>
    </w:p>
    <w:p w14:paraId="18D400F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二、选择题</w:t>
      </w:r>
      <w:r>
        <w:rPr>
          <w:rFonts w:hint="eastAsia"/>
          <w:lang w:eastAsia="zh-CN"/>
        </w:rPr>
        <w:t>。</w:t>
      </w:r>
      <w:r>
        <w:t>（将正确答案前的字母填入括号中）（每题2分，共12分）。</w:t>
      </w:r>
    </w:p>
    <w:p w14:paraId="3CDC5A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（10）不计算，选择正确的得数，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.☐×</m:t>
        </m:r>
        <m:r>
          <m:rPr/>
          <w:rPr>
            <w:rFonts w:ascii="Cambria Math" w:hAnsi="Cambria Math" w:eastAsia="Cambria Math" w:cs="Cambria Math"/>
            <w:color w:val="000000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 </w:t>
      </w:r>
      <w:r>
        <w:rPr>
          <w:rFonts w:hint="eastAsia"/>
          <w:lang w:val="en-US" w:eastAsia="zh-CN"/>
        </w:rPr>
        <w:t xml:space="preserve">       </w:t>
      </w:r>
      <w:r>
        <w:t xml:space="preserve">  ）。</w:t>
      </w:r>
    </w:p>
    <w:p w14:paraId="1F4225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A.0.512</w:t>
      </w:r>
      <w:r>
        <w:rPr>
          <w:rFonts w:hint="eastAsia"/>
          <w:lang w:val="en-US" w:eastAsia="zh-CN"/>
        </w:rPr>
        <w:t xml:space="preserve">                                  </w:t>
      </w:r>
      <w:r>
        <w:t xml:space="preserve"> B.4.78</w:t>
      </w:r>
      <w:r>
        <w:rPr>
          <w:rFonts w:hint="eastAsia"/>
          <w:lang w:val="en-US" w:eastAsia="zh-CN"/>
        </w:rPr>
        <w:t xml:space="preserve">                       </w:t>
      </w:r>
      <w:r>
        <w:t xml:space="preserve">  C.5.12 </w:t>
      </w:r>
      <w:r>
        <w:rPr>
          <w:rFonts w:hint="eastAsia"/>
          <w:lang w:val="en-US" w:eastAsia="zh-CN"/>
        </w:rPr>
        <w:t xml:space="preserve">                            </w:t>
      </w:r>
      <w:r>
        <w:t xml:space="preserve"> D.51.2</w:t>
      </w:r>
    </w:p>
    <w:p w14:paraId="38DC65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（11）下列选项中，能用</w:t>
      </w:r>
      <m:oMath>
        <m:r>
          <m:rPr/>
          <w:rPr>
            <w:rFonts w:ascii="Cambria Math" w:hAnsi="Cambria Math" w:eastAsia="Cambria Math" w:cs="Cambria Math"/>
            <w:color w:val="000000"/>
          </w:rPr>
          <m:t>2a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</m:oMath>
      <w:r>
        <w:t xml:space="preserve">表示的是 （     </w:t>
      </w:r>
      <w:r>
        <w:rPr>
          <w:rFonts w:hint="eastAsia"/>
          <w:lang w:val="en-US" w:eastAsia="zh-CN"/>
        </w:rPr>
        <w:t xml:space="preserve">       </w:t>
      </w:r>
      <w:r>
        <w:t>）。</w:t>
      </w:r>
    </w:p>
    <w:p w14:paraId="3CCB54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</w:t>
      </w:r>
      <w:r>
        <w:drawing>
          <wp:inline distT="0" distB="0" distL="0" distR="0">
            <wp:extent cx="1660525" cy="209550"/>
            <wp:effectExtent l="0" t="0" r="63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209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B.</w:t>
      </w:r>
      <w:r>
        <w:drawing>
          <wp:inline distT="0" distB="0" distL="0" distR="0">
            <wp:extent cx="705485" cy="527050"/>
            <wp:effectExtent l="0" t="0" r="1079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val="en-US" w:eastAsia="zh-CN"/>
        </w:rPr>
        <w:t xml:space="preserve">            </w:t>
      </w:r>
      <w:r>
        <w:t>C.</w:t>
      </w:r>
      <w:r>
        <w:drawing>
          <wp:inline distT="0" distB="0" distL="0" distR="0">
            <wp:extent cx="1092200" cy="636905"/>
            <wp:effectExtent l="0" t="0" r="508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t>D.</w:t>
      </w:r>
      <w:r>
        <w:drawing>
          <wp:inline distT="0" distB="0" distL="0" distR="0">
            <wp:extent cx="687705" cy="588645"/>
            <wp:effectExtent l="0" t="0" r="13335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349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eastAsia="宋体"/>
          <w:lang w:eastAsia="zh-CN"/>
        </w:rPr>
      </w:pPr>
      <w:r>
        <w:t>（12）若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t xml:space="preserve">，那么下面正确的是 （    </w:t>
      </w:r>
      <w:r>
        <w:rPr>
          <w:rFonts w:hint="eastAsia"/>
          <w:lang w:val="en-US" w:eastAsia="zh-CN"/>
        </w:rPr>
        <w:t xml:space="preserve">       </w:t>
      </w:r>
      <w:r>
        <w:t xml:space="preserve"> ）</w:t>
      </w:r>
      <w:r>
        <w:rPr>
          <w:rFonts w:hint="eastAsia"/>
          <w:lang w:eastAsia="zh-CN"/>
        </w:rPr>
        <w:t>。</w:t>
      </w:r>
    </w:p>
    <w:p w14:paraId="026690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hint="eastAsia"/>
            <w:lang w:val="en-US" w:eastAsia="zh-CN"/>
          </w:rPr>
          <m:t xml:space="preserve">                    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 xml:space="preserve">           </m:t>
        </m:r>
        <m:r>
          <m:rPr>
            <m:sty m:val="p"/>
          </m:rPr>
          <w:rPr>
            <w:rFonts w:hint="eastAsia"/>
            <w:lang w:val="en-US" w:eastAsia="zh-CN"/>
          </w:rPr>
          <m:t xml:space="preserve">   </m:t>
        </m:r>
        <m:r>
          <m:rPr>
            <m:sty m:val="p"/>
          </m:rPr>
          <m:t xml:space="preserve"> </m:t>
        </m:r>
      </m:oMath>
      <w:r>
        <w:t xml:space="preserve"> B.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        </w:t>
      </w:r>
      <w:r>
        <w:t xml:space="preserve"> C.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</m:oMath>
      <w:r>
        <w:rPr>
          <w:rFonts w:hint="eastAsia"/>
          <w:lang w:val="en-US" w:eastAsia="zh-CN"/>
        </w:rPr>
        <w:t xml:space="preserve">                       </w:t>
      </w:r>
      <w:r>
        <w:t xml:space="preserve">  D.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</m:t>
        </m:r>
      </m:oMath>
    </w:p>
    <w:p w14:paraId="46EB5F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eastAsia="宋体"/>
          <w:lang w:eastAsia="zh-CN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5340350</wp:posOffset>
            </wp:positionH>
            <wp:positionV relativeFrom="paragraph">
              <wp:posOffset>236220</wp:posOffset>
            </wp:positionV>
            <wp:extent cx="1058545" cy="993140"/>
            <wp:effectExtent l="0" t="0" r="8255" b="1270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（13）图中每个小方格的面积是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 xml:space="preserve">，阴影部分的面积最接近（    </w:t>
      </w:r>
      <w:r>
        <w:rPr>
          <w:rFonts w:hint="eastAsia"/>
          <w:lang w:val="en-US" w:eastAsia="zh-CN"/>
        </w:rPr>
        <w:t xml:space="preserve">       </w:t>
      </w:r>
      <w: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rPr>
          <w:rFonts w:hint="eastAsia" w:hAnsi="Cambria Math" w:cs="Cambria Math"/>
          <w:i w:val="0"/>
          <w:color w:val="000000"/>
          <w:lang w:eastAsia="zh-CN"/>
        </w:rPr>
        <w:t>。</w:t>
      </w:r>
    </w:p>
    <w:p w14:paraId="4E1FC3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A.10</w:t>
      </w:r>
      <w:r>
        <w:rPr>
          <w:rFonts w:hint="eastAsia"/>
          <w:lang w:val="en-US" w:eastAsia="zh-CN"/>
        </w:rPr>
        <w:t xml:space="preserve">                       </w:t>
      </w:r>
      <w: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t xml:space="preserve"> </w:t>
      </w:r>
    </w:p>
    <w:p w14:paraId="0D0DE8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t xml:space="preserve">B.14 </w:t>
      </w:r>
      <w:r>
        <w:rPr>
          <w:rFonts w:hint="eastAsia"/>
          <w:lang w:val="en-US" w:eastAsia="zh-CN"/>
        </w:rPr>
        <w:t xml:space="preserve">                       </w:t>
      </w:r>
      <w:r>
        <w:t xml:space="preserve"> </w:t>
      </w:r>
      <w:r>
        <w:rPr>
          <w:rFonts w:hint="eastAsia"/>
          <w:lang w:val="en-US" w:eastAsia="zh-CN"/>
        </w:rPr>
        <w:t xml:space="preserve">   </w:t>
      </w:r>
    </w:p>
    <w:p w14:paraId="055BD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t xml:space="preserve">C.16 </w:t>
      </w:r>
      <w:r>
        <w:rPr>
          <w:rFonts w:hint="eastAsia"/>
          <w:lang w:val="en-US" w:eastAsia="zh-CN"/>
        </w:rPr>
        <w:t xml:space="preserve">                       </w:t>
      </w:r>
      <w:r>
        <w:t xml:space="preserve"> </w:t>
      </w:r>
      <w:r>
        <w:rPr>
          <w:rFonts w:hint="eastAsia"/>
          <w:lang w:val="en-US" w:eastAsia="zh-CN"/>
        </w:rPr>
        <w:t xml:space="preserve">              </w:t>
      </w:r>
    </w:p>
    <w:p w14:paraId="1ECE06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D.20</w:t>
      </w:r>
    </w:p>
    <w:p w14:paraId="471CE1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（14）李奶奶买了一只鸡，价钱是52元；还买了一条“</w:t>
      </w:r>
      <m:oMath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☐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</m:oMath>
      <w:r>
        <w:t xml:space="preserve">”千克的鱼，单价是40元/千克。问80元钱够吗？下面结论正确的是（   </w:t>
      </w:r>
      <w:r>
        <w:rPr>
          <w:rFonts w:hint="eastAsia"/>
          <w:lang w:val="en-US" w:eastAsia="zh-CN"/>
        </w:rPr>
        <w:t xml:space="preserve">    </w:t>
      </w:r>
      <w:r>
        <w:t xml:space="preserve">  ）。</w:t>
      </w:r>
    </w:p>
    <w:p w14:paraId="138E1F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80</m:t>
        </m:r>
      </m:oMath>
      <w:r>
        <w:t>，结论：够的。</w:t>
      </w:r>
      <w:r>
        <w:rPr>
          <w:rFonts w:hint="eastAsia"/>
          <w:lang w:val="en-US" w:eastAsia="zh-CN"/>
        </w:rPr>
        <w:t xml:space="preserve">    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80</m:t>
        </m:r>
      </m:oMath>
      <w:r>
        <w:t>，结论：不够。</w:t>
      </w:r>
    </w:p>
    <w:p w14:paraId="19D06B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82</m:t>
        </m:r>
      </m:oMath>
      <w:r>
        <w:t>，结论：不够。</w:t>
      </w:r>
      <w:r>
        <w:rPr>
          <w:rFonts w:hint="eastAsia"/>
          <w:lang w:val="en-US" w:eastAsia="zh-CN"/>
        </w:rPr>
        <w:t xml:space="preserve">                   </w:t>
      </w:r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78</m:t>
        </m:r>
      </m:oMath>
      <w:r>
        <w:t>，结论：够的。</w:t>
      </w:r>
    </w:p>
    <w:p w14:paraId="21726BA4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eastAsia="zh-CN"/>
        </w:rPr>
      </w:pPr>
      <w:r>
        <w:t xml:space="preserve">商场举行促销活动。原价1.5元/支的铅笔“买五送一”，妈妈给小明买到了12支，每支铅笔的实际价格是（     </w:t>
      </w:r>
      <w:r>
        <w:rPr>
          <w:rFonts w:hint="eastAsia"/>
          <w:lang w:val="en-US" w:eastAsia="zh-CN"/>
        </w:rPr>
        <w:t xml:space="preserve">    </w:t>
      </w:r>
      <w:r>
        <w:t>）元</w:t>
      </w:r>
      <w:r>
        <w:rPr>
          <w:rFonts w:hint="eastAsia"/>
          <w:lang w:eastAsia="zh-CN"/>
        </w:rPr>
        <w:t>。</w:t>
      </w:r>
    </w:p>
    <w:p w14:paraId="1493731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A.1.2 </w:t>
      </w:r>
      <w:r>
        <w:rPr>
          <w:rFonts w:hint="eastAsia"/>
          <w:lang w:val="en-US" w:eastAsia="zh-CN"/>
        </w:rPr>
        <w:t xml:space="preserve">                 </w:t>
      </w:r>
      <w:r>
        <w:t xml:space="preserve"> </w:t>
      </w:r>
      <w:r>
        <w:rPr>
          <w:rFonts w:hint="eastAsia"/>
          <w:lang w:val="en-US" w:eastAsia="zh-CN"/>
        </w:rPr>
        <w:t xml:space="preserve">                   </w:t>
      </w:r>
      <w:r>
        <w:t xml:space="preserve"> B.1.25</w:t>
      </w:r>
      <w:r>
        <w:rPr>
          <w:rFonts w:hint="eastAsia"/>
          <w:lang w:val="en-US" w:eastAsia="zh-CN"/>
        </w:rPr>
        <w:t xml:space="preserve">                 </w:t>
      </w:r>
      <w: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t>C.1.375</w:t>
      </w:r>
      <w:r>
        <w:rPr>
          <w:rFonts w:hint="eastAsia"/>
          <w:lang w:val="en-US" w:eastAsia="zh-CN"/>
        </w:rPr>
        <w:t xml:space="preserve">           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D.1.8</w:t>
      </w:r>
    </w:p>
    <w:p w14:paraId="13DA389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三、计算。（共30分</w:t>
      </w:r>
      <w:r>
        <w:rPr>
          <w:rFonts w:hint="eastAsia"/>
          <w:lang w:eastAsia="zh-CN"/>
        </w:rPr>
        <w:t>，</w:t>
      </w:r>
      <w:r>
        <w:t>除第1题外，其余不能直接写得数。）</w:t>
      </w:r>
    </w:p>
    <w:p w14:paraId="1A9B50A5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1.</w:t>
      </w:r>
      <m:oMath>
        <m:r>
          <m:rPr/>
          <w:rPr>
            <w:rFonts w:hint="default" w:ascii="Cambria Math"/>
            <w:lang w:val="en-US" w:eastAsia="zh-CN"/>
          </w:rPr>
          <m:t xml:space="preserve"> </m:t>
        </m:r>
        <m:r>
          <m:rPr/>
          <w:rPr>
            <w:rFonts w:ascii="Cambria Math" w:hAnsi="Cambria Math" w:eastAsia="Cambria Math" w:cs="Cambria Math"/>
            <w:color w:val="000000"/>
          </w:rPr>
          <m:t>3.5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0.36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0.3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0AFA8A5C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240" w:firstLineChars="100"/>
        <w:textAlignment w:val="auto"/>
        <m:rPr/>
        <w:rPr>
          <w:rFonts w:hAnsi="Cambria Math" w:eastAsia="Cambria Math" w:cs="Cambria Math"/>
          <w:b w:val="0"/>
          <w:i w:val="0"/>
          <w:color w:val="000000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1.05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3.5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0.07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225D3DC3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  <w:r>
        <w:t>①</w:t>
      </w:r>
      <m:oMath>
        <m:r>
          <m:rPr/>
          <w:rPr>
            <w:rFonts w:ascii="Cambria Math" w:hAnsi="Cambria Math" w:eastAsia="Cambria Math" w:cs="Cambria Math"/>
            <w:color w:val="000000"/>
          </w:rPr>
          <m:t>0.45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0.12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  </m:t>
        </m:r>
      </m:oMath>
      <w:r>
        <w:t>②</w:t>
      </w:r>
      <m:oMath>
        <m:r>
          <m:rPr/>
          <w:rPr>
            <w:rFonts w:ascii="Cambria Math" w:hAnsi="Cambria Math" w:eastAsia="Cambria Math" w:cs="Cambria Math"/>
            <w:color w:val="000000"/>
          </w:rPr>
          <m:t>48.8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0.16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</w:t>
      </w:r>
      <w:r>
        <w:t>③</w:t>
      </w:r>
      <m:oMath>
        <m:r>
          <m:rPr/>
          <w:rPr>
            <w:rFonts w:ascii="Cambria Math" w:hAnsi="Cambria Math" w:eastAsia="Cambria Math" w:cs="Cambria Math"/>
            <w:color w:val="000000"/>
          </w:rPr>
          <m:t>0.63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1.8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</w:t>
      </w:r>
      <w:r>
        <w:t>④</w:t>
      </w:r>
      <m:oMath>
        <m:r>
          <m:rPr/>
          <w:rPr>
            <w:rFonts w:ascii="Cambria Math" w:hAnsi="Cambria Math" w:eastAsia="Cambria Math" w:cs="Cambria Math"/>
            <w:color w:val="000000"/>
          </w:rPr>
          <m:t>0.65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201</m:t>
        </m:r>
      </m:oMath>
    </w:p>
    <w:p w14:paraId="2F9FC0E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754A43E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4D47C79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3E24B69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77E0284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426B9E5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233FCCD8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Ansi="Cambria Math" w:eastAsia="Cambria Math" w:cs="Cambria Math"/>
          <w:i w:val="0"/>
          <w:color w:val="000000"/>
        </w:rPr>
      </w:pPr>
      <w:r>
        <w:t>①</w:t>
      </w:r>
      <m:oMath>
        <m:r>
          <m:rPr/>
          <w:rPr>
            <w:rFonts w:ascii="Cambria Math" w:hAnsi="Cambria Math" w:eastAsia="Cambria Math" w:cs="Cambria Math"/>
            <w:color w:val="000000"/>
          </w:rPr>
          <m:t>3.78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0.22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       </m:t>
        </m:r>
      </m:oMath>
      <w:r>
        <w:t>②</w:t>
      </w:r>
      <m:oMath>
        <m:r>
          <m:rPr/>
          <w:rPr>
            <w:rFonts w:ascii="Cambria Math" w:hAnsi="Cambria Math" w:eastAsia="Cambria Math" w:cs="Cambria Math"/>
            <w:color w:val="000000"/>
          </w:rPr>
          <m:t>5.4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0.45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0.2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      </w:t>
      </w:r>
      <w:r>
        <w:t>③</w:t>
      </w:r>
      <m:oMath>
        <m:r>
          <m:rPr/>
          <w:rPr>
            <w:rFonts w:ascii="Cambria Math" w:hAnsi="Cambria Math" w:eastAsia="Cambria Math" w:cs="Cambria Math"/>
            <w:color w:val="000000"/>
          </w:rPr>
          <m:t>4.3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0.03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0.15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</m:oMath>
    </w:p>
    <w:p w14:paraId="169F8F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41BF92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3548C6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71E361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6A690C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1B8469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269843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390E09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4214F3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  <w:r>
        <w:t>④</w:t>
      </w:r>
      <m:oMath>
        <m:r>
          <m:rPr/>
          <w:rPr>
            <w:rFonts w:ascii="Cambria Math" w:hAnsi="Cambria Math" w:eastAsia="Cambria Math" w:cs="Cambria Math"/>
            <w:color w:val="000000"/>
          </w:rPr>
          <m:t>3.14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6.25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2.25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3.14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</w:t>
      </w:r>
      <w:r>
        <w:t>⑤</w:t>
      </w:r>
      <m:oMath>
        <m:r>
          <m:rPr/>
          <w:rPr>
            <w:rFonts w:ascii="Cambria Math" w:hAnsi="Cambria Math" w:eastAsia="Cambria Math" w:cs="Cambria Math"/>
            <w:color w:val="000000"/>
          </w:rPr>
          <m:t>18.8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0.25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</w:t>
      </w:r>
      <w:r>
        <w:t>⑥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)÷</m:t>
        </m:r>
        <m:r>
          <m:rPr/>
          <w:rPr>
            <w:rFonts w:ascii="Cambria Math" w:hAnsi="Cambria Math" w:eastAsia="Cambria Math" w:cs="Cambria Math"/>
            <w:color w:val="000000"/>
          </w:rPr>
          <m:t>0.01</m:t>
        </m:r>
      </m:oMath>
    </w:p>
    <w:p w14:paraId="147B45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190D97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1C9D97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4828D0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1C4E2A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7DC86E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730B3F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5F7832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541BFC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4.解方程。（6分）</w:t>
      </w:r>
    </w:p>
    <w:p w14:paraId="5F4EC7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  <w:r>
        <w:t>①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0.3x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65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                  </m:t>
        </m:r>
      </m:oMath>
      <w:r>
        <w:t>②</w:t>
      </w:r>
      <m:oMath>
        <m:r>
          <m:rPr/>
          <w:rPr>
            <w:rFonts w:ascii="Cambria Math" w:hAnsi="Cambria Math" w:eastAsia="Cambria Math" w:cs="Cambria Math"/>
            <w:color w:val="000000"/>
          </w:rPr>
          <m:t>4x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250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     </m:t>
        </m:r>
      </m:oMath>
      <w:r>
        <w:t>③</w:t>
      </w:r>
      <m:oMath>
        <m:r>
          <m:rPr/>
          <w:rPr>
            <w:rFonts w:ascii="Cambria Math" w:hAnsi="Cambria Math" w:eastAsia="Cambria Math" w:cs="Cambria Math"/>
            <w:color w:val="000000"/>
          </w:rPr>
          <m:t>2.5x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</m:oMath>
    </w:p>
    <w:p w14:paraId="2E4688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2C0DF8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7BC88A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1742440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577D17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8F241E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62B25E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综合运用</w:t>
      </w:r>
    </w:p>
    <w:p w14:paraId="62AC7AD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一、填空</w:t>
      </w:r>
      <w:r>
        <w:rPr>
          <w:rFonts w:hint="eastAsia"/>
          <w:lang w:eastAsia="zh-CN"/>
        </w:rPr>
        <w:t>。</w:t>
      </w:r>
      <w:r>
        <w:t>（每题2分，共16分）</w:t>
      </w:r>
    </w:p>
    <w:p w14:paraId="440EE8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（1）要使下面的等式成立，横线上应填 （  </w:t>
      </w:r>
      <w:r>
        <w:rPr>
          <w:rFonts w:hint="eastAsia"/>
          <w:lang w:val="en-US" w:eastAsia="zh-CN"/>
        </w:rPr>
        <w:t xml:space="preserve">      </w:t>
      </w:r>
      <w:r>
        <w:t xml:space="preserve"> ）。</w:t>
      </w:r>
    </w:p>
    <w:p w14:paraId="59F931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</w:rPr>
          <m:t>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10</m:t>
        </m:r>
      </m:oMath>
      <w:r>
        <w:rPr>
          <w:u w:val="single" w:color="000000"/>
        </w:rPr>
        <w:t xml:space="preserve">     </w:t>
      </w:r>
    </w:p>
    <w:p w14:paraId="051495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</w:t>
      </w:r>
      <w:r>
        <w:t>B.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  <m:r>
          <m:rPr>
            <m:sty m:val="p"/>
          </m:rPr>
          <m:t xml:space="preserve"> </m:t>
        </m:r>
        <m:r>
          <m:rPr>
            <m:sty m:val="p"/>
          </m:rPr>
          <w:rPr>
            <w:rFonts w:hint="eastAsia"/>
            <w:lang w:val="en-US" w:eastAsia="zh-CN"/>
          </w:rPr>
          <m:t xml:space="preserve">         </m:t>
        </m:r>
      </m:oMath>
      <w:r>
        <w:t xml:space="preserve"> C.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  <m:r>
          <m:rPr>
            <m:sty m:val="p"/>
          </m:rPr>
          <m:t xml:space="preserve"> </m:t>
        </m:r>
        <m:r>
          <m:rPr>
            <m:sty m:val="p"/>
          </m:rPr>
          <w:rPr>
            <w:rFonts w:hint="eastAsia"/>
            <w:lang w:val="en-US" w:eastAsia="zh-CN"/>
          </w:rPr>
          <m:t xml:space="preserve">         </m:t>
        </m:r>
      </m:oMath>
      <w:r>
        <w:t xml:space="preserve"> D.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</m:oMath>
    </w:p>
    <w:p w14:paraId="7B2F1A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eastAsia="宋体"/>
          <w:lang w:eastAsia="zh-CN"/>
        </w:rPr>
      </w:pPr>
      <w:r>
        <w:t>（2）已知：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0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9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</m:oMath>
      <w:r>
        <w:t>,</w:t>
      </w:r>
      <m:oMath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8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</m:oMath>
      <w:r>
        <w:t>,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7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</m:oMath>
      <w:r>
        <w:t>，那么：</w:t>
      </w:r>
      <m:oMath>
        <m:r>
          <m:rPr/>
          <w:rPr>
            <w:rFonts w:ascii="Cambria Math" w:hAnsi="Cambria Math" w:eastAsia="Cambria Math" w:cs="Cambria Math"/>
            <w:color w:val="000000"/>
          </w:rPr>
          <m:t>10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 </w:t>
      </w:r>
      <w:r>
        <w:rPr>
          <w:rFonts w:hint="eastAsia"/>
          <w:lang w:val="en-US" w:eastAsia="zh-CN"/>
        </w:rPr>
        <w:t xml:space="preserve">      </w:t>
      </w:r>
      <w: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≈</m:t>
        </m:r>
      </m:oMath>
      <w:r>
        <w:t xml:space="preserve">（    </w:t>
      </w:r>
      <w:r>
        <w:rPr>
          <w:rFonts w:hint="eastAsia"/>
          <w:lang w:val="en-US" w:eastAsia="zh-CN"/>
        </w:rPr>
        <w:t xml:space="preserve">      </w:t>
      </w:r>
      <w:r>
        <w:t>）（保留两位小数）</w:t>
      </w:r>
      <w:r>
        <w:rPr>
          <w:rFonts w:hint="eastAsia"/>
          <w:lang w:eastAsia="zh-CN"/>
        </w:rPr>
        <w:t>。</w:t>
      </w:r>
    </w:p>
    <w:p w14:paraId="796852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（3）鸡兔同笼，头共10个，脚共26只。设鸡有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</m:oMath>
      <w:r>
        <w:t>只，兔有</w:t>
      </w:r>
      <m:oMath>
        <m:r>
          <m:rPr/>
          <w:rPr>
            <w:rFonts w:ascii="Cambria Math" w:hAnsi="Cambria Math" w:eastAsia="Cambria Math" w:cs="Cambria Math"/>
            <w:color w:val="000000"/>
          </w:rPr>
          <m:t>y</m:t>
        </m:r>
      </m:oMath>
      <w:r>
        <w:t xml:space="preserve">只。根据头数的数量关系，可以列出方程（   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），根据脚数的数量关系，可以列出方程 （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  <w:lang w:val="en-US" w:eastAsia="zh-CN"/>
        </w:rPr>
        <w:t xml:space="preserve">      </w:t>
      </w:r>
      <w:r>
        <w:t xml:space="preserve">   ）。</w:t>
      </w:r>
    </w:p>
    <w:p w14:paraId="627D25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eastAsia="zh-CN"/>
        </w:rPr>
      </w:pPr>
      <w:r>
        <w:t xml:space="preserve">（4）格格和奇奇玩游戏，从下面四张牌中一次抽出两张，若点数之和是单数，则格格赢；若点数之和是双数，则奇奇赢。游戏公平吗？请你比较两人赢的可能性的大小。格格赢的可能性（ </w:t>
      </w:r>
      <w:r>
        <w:rPr>
          <w:rFonts w:hint="eastAsia"/>
          <w:lang w:val="en-US" w:eastAsia="zh-CN"/>
        </w:rPr>
        <w:t xml:space="preserve">        </w:t>
      </w:r>
      <w:r>
        <w:t xml:space="preserve">  ）奇奇赢的可能性（在括号里填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</m:oMath>
      <w:r>
        <w:t>、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</m:oMath>
      <w:r>
        <w:t>或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）</w:t>
      </w:r>
      <w:r>
        <w:rPr>
          <w:rFonts w:hint="eastAsia"/>
          <w:lang w:eastAsia="zh-CN"/>
        </w:rPr>
        <w:t>。</w:t>
      </w:r>
    </w:p>
    <w:p w14:paraId="2A5A40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eastAsia="zh-CN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82550</wp:posOffset>
            </wp:positionV>
            <wp:extent cx="1269365" cy="392430"/>
            <wp:effectExtent l="0" t="0" r="10795" b="381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9365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9DC7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eastAsia="zh-CN"/>
        </w:rPr>
      </w:pPr>
    </w:p>
    <w:p w14:paraId="71006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eastAsia="zh-CN"/>
        </w:rPr>
      </w:pPr>
    </w:p>
    <w:p w14:paraId="54FE68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（5）将3,0.4和0.6三个数填入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(☐−☐)÷☐</m:t>
        </m:r>
      </m:oMath>
      <w:r>
        <w:t>的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☐</m:t>
        </m:r>
      </m:oMath>
      <w:r>
        <w:t>中，则这个式子的值最大是（</w:t>
      </w:r>
      <w:r>
        <w:rPr>
          <w:rFonts w:hint="eastAsia"/>
          <w:lang w:val="en-US" w:eastAsia="zh-CN"/>
        </w:rPr>
        <w:t xml:space="preserve">       </w:t>
      </w:r>
      <w:r>
        <w:t xml:space="preserve">   ）。</w:t>
      </w:r>
    </w:p>
    <w:p w14:paraId="48F335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（6）李叔叔开车上班，平均每小时速度是42千米/小时，从家出发15分钟后到达单位，李叔叔从家到单位的距离是（ </w:t>
      </w:r>
      <w:r>
        <w:rPr>
          <w:rFonts w:hint="eastAsia"/>
          <w:lang w:val="en-US" w:eastAsia="zh-CN"/>
        </w:rPr>
        <w:t xml:space="preserve">      </w:t>
      </w:r>
      <w:r>
        <w:t xml:space="preserve">    ）千米。</w:t>
      </w:r>
    </w:p>
    <w:p w14:paraId="41F4B20F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407035</wp:posOffset>
            </wp:positionV>
            <wp:extent cx="2137410" cy="851535"/>
            <wp:effectExtent l="0" t="0" r="11430" b="190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用一根长48厘米的绳子在地上摆正方形，分别摆成1个正方形（如图①）、2个正方形（如图2）……</w:t>
      </w:r>
    </w:p>
    <w:p w14:paraId="334D42C5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E6F7859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F3C60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tbl>
      <w:tblPr>
        <w:tblStyle w:val="13"/>
        <w:tblW w:w="7672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65"/>
        <w:gridCol w:w="871"/>
        <w:gridCol w:w="864"/>
        <w:gridCol w:w="762"/>
        <w:gridCol w:w="739"/>
        <w:gridCol w:w="887"/>
        <w:gridCol w:w="984"/>
      </w:tblGrid>
      <w:tr w14:paraId="05CE39B9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3FED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正方形的个数</w:t>
            </w:r>
          </w:p>
        </w:tc>
        <w:tc>
          <w:tcPr>
            <w:tcW w:w="5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AC9C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1</w:t>
            </w:r>
          </w:p>
        </w:tc>
        <w:tc>
          <w:tcPr>
            <w:tcW w:w="56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120A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2</w:t>
            </w:r>
          </w:p>
        </w:tc>
        <w:tc>
          <w:tcPr>
            <w:tcW w:w="49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0AC2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3</w:t>
            </w:r>
          </w:p>
        </w:tc>
        <w:tc>
          <w:tcPr>
            <w:tcW w:w="48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955B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4</w:t>
            </w:r>
          </w:p>
        </w:tc>
        <w:tc>
          <w:tcPr>
            <w:tcW w:w="5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53FD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⋯</m:t>
                </m:r>
              </m:oMath>
            </m:oMathPara>
          </w:p>
        </w:tc>
        <w:tc>
          <w:tcPr>
            <w:tcW w:w="64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EDBD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n</m:t>
                </m:r>
              </m:oMath>
            </m:oMathPara>
          </w:p>
        </w:tc>
      </w:tr>
      <w:tr w14:paraId="6AA450E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3561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正方形的边长</w:t>
            </w: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</w:rPr>
                <m:t>(cm)</m:t>
              </m:r>
            </m:oMath>
            <w:r>
              <w:t xml:space="preserve"> </w:t>
            </w:r>
          </w:p>
        </w:tc>
        <w:tc>
          <w:tcPr>
            <w:tcW w:w="5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E239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12</w:t>
            </w:r>
          </w:p>
        </w:tc>
        <w:tc>
          <w:tcPr>
            <w:tcW w:w="56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92FD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6</w:t>
            </w:r>
          </w:p>
        </w:tc>
        <w:tc>
          <w:tcPr>
            <w:tcW w:w="49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2310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4</w:t>
            </w:r>
          </w:p>
        </w:tc>
        <w:tc>
          <w:tcPr>
            <w:tcW w:w="48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081A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5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B6C7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⋯</m:t>
                </m:r>
              </m:oMath>
            </m:oMathPara>
          </w:p>
        </w:tc>
        <w:tc>
          <w:tcPr>
            <w:tcW w:w="64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3E79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？</w:t>
            </w:r>
          </w:p>
        </w:tc>
      </w:tr>
      <w:tr w14:paraId="59887B6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BDBF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顶点数（个）</w:t>
            </w:r>
          </w:p>
        </w:tc>
        <w:tc>
          <w:tcPr>
            <w:tcW w:w="5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5517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4</w:t>
            </w:r>
          </w:p>
        </w:tc>
        <w:tc>
          <w:tcPr>
            <w:tcW w:w="56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8B7E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7</w:t>
            </w:r>
          </w:p>
        </w:tc>
        <w:tc>
          <w:tcPr>
            <w:tcW w:w="49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BE66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>10</w:t>
            </w:r>
          </w:p>
        </w:tc>
        <w:tc>
          <w:tcPr>
            <w:tcW w:w="48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F8A8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t xml:space="preserve"> </w:t>
            </w:r>
          </w:p>
        </w:tc>
        <w:tc>
          <w:tcPr>
            <w:tcW w:w="5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498D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⋯</m:t>
                </m:r>
              </m:oMath>
            </m:oMathPara>
          </w:p>
        </w:tc>
        <w:tc>
          <w:tcPr>
            <w:tcW w:w="64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5209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？</w:t>
            </w:r>
          </w:p>
        </w:tc>
      </w:tr>
    </w:tbl>
    <w:p w14:paraId="7F37B2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3423D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如果将这根绳子在地上摆成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n</m:t>
        </m:r>
      </m:oMath>
      <w:r>
        <w:t>个正方形，则正方形的边长用含有字母的式子表示是（</w:t>
      </w:r>
      <w:r>
        <w:rPr>
          <w:rFonts w:hint="eastAsia"/>
          <w:lang w:val="en-US" w:eastAsia="zh-CN"/>
        </w:rPr>
        <w:t xml:space="preserve">          </w:t>
      </w:r>
      <w:r>
        <w:t xml:space="preserve"> 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 xml:space="preserve">，摆出图形的顶点数共有（   </w:t>
      </w:r>
      <w:r>
        <w:rPr>
          <w:rFonts w:hint="eastAsia"/>
          <w:lang w:val="en-US" w:eastAsia="zh-CN"/>
        </w:rPr>
        <w:t xml:space="preserve">        </w:t>
      </w:r>
      <w:r>
        <w:t>）个（</w:t>
      </w:r>
      <w:r>
        <w:rPr>
          <w:rFonts w:hint="eastAsia" w:ascii="楷体" w:hAnsi="楷体" w:eastAsia="楷体" w:cs="楷体"/>
        </w:rPr>
        <w:t>用字母表示表示</w:t>
      </w:r>
      <w:r>
        <w:t>）。</w:t>
      </w:r>
    </w:p>
    <w:p w14:paraId="1B1735CF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t>图中每个小正方形的边长都是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1cm</m:t>
        </m:r>
      </m:oMath>
      <w:r>
        <w:t>,四边形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CEFG</m:t>
        </m:r>
      </m:oMath>
      <w:r>
        <w:t xml:space="preserve">的面积是（   </w:t>
      </w:r>
      <w:r>
        <w:rPr>
          <w:rFonts w:hint="eastAsia"/>
          <w:lang w:val="en-US" w:eastAsia="zh-CN"/>
        </w:rPr>
        <w:t xml:space="preserve">     </w:t>
      </w:r>
      <w:r>
        <w:t xml:space="preserve">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。</w:t>
      </w:r>
    </w:p>
    <w:p w14:paraId="5B391A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12065</wp:posOffset>
            </wp:positionV>
            <wp:extent cx="2540635" cy="1529080"/>
            <wp:effectExtent l="0" t="0" r="4445" b="1016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9C54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4AC5E8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16C0D0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00F111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5E64CB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78184A6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二、解答题</w:t>
      </w:r>
      <w:r>
        <w:rPr>
          <w:rFonts w:hint="eastAsia"/>
          <w:lang w:eastAsia="zh-CN"/>
        </w:rPr>
        <w:t>。</w:t>
      </w:r>
      <w:r>
        <w:t>（请写出主要解答过程）（每题4分，共24分）</w:t>
      </w:r>
    </w:p>
    <w:p w14:paraId="1446EB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（9）小明要买5本作业本，付给营业员10元，找回3.5元。每本作业本多少元？</w:t>
      </w:r>
    </w:p>
    <w:p w14:paraId="3E2D9B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0F4D8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CF60C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36723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CB4B25F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t>王老师买了一只大容量的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U</m:t>
        </m:r>
      </m:oMath>
      <w:r>
        <w:t>盘，总容量是</w:t>
      </w:r>
      <m:oMath>
        <m:r>
          <m:rPr/>
          <w:rPr>
            <w:rFonts w:ascii="Cambria Math" w:hAnsi="Cambria Math" w:eastAsia="Cambria Math" w:cs="Cambria Math"/>
            <w:color w:val="000000"/>
          </w:rPr>
          <m:t>256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G</m:t>
        </m:r>
      </m:oMath>
      <w:r>
        <w:t>。使用一年后，他发现“可用空间”是“已用空间”的2.2倍。这只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U</m:t>
        </m:r>
      </m:oMath>
      <w:r>
        <w:t>盘已用了多少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G</m:t>
        </m:r>
      </m:oMath>
      <w:r>
        <w:t>?（列方程解答）</w:t>
      </w:r>
    </w:p>
    <w:p w14:paraId="3D0408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133091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CC8C4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43D85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3328D3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664C77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02D5A9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C8953A0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558165</wp:posOffset>
            </wp:positionV>
            <wp:extent cx="4221480" cy="138557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2080" cy="1386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t>爸爸准备自驾去海南，出发前他查看了地图。“哇，这么远”！爸爸的车油箱加满是50升，油耗是8.2个油，加满一箱油，到海南需要中途加油吗？</w:t>
      </w:r>
    </w:p>
    <w:p w14:paraId="2C6160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7AB7EE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6580CF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75AF53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35B8D7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3919FD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4D93DC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0D1FF3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00B796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497135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576155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478DD8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（12）某快递公司收费标准如下。</w:t>
      </w:r>
    </w:p>
    <w:p w14:paraId="2C9CBE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41910</wp:posOffset>
            </wp:positionV>
            <wp:extent cx="2354580" cy="1422400"/>
            <wp:effectExtent l="0" t="0" r="7620" b="10160"/>
            <wp:wrapNone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A21C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39370</wp:posOffset>
            </wp:positionV>
            <wp:extent cx="2585085" cy="1137920"/>
            <wp:effectExtent l="0" t="0" r="5715" b="5080"/>
            <wp:wrapNone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85085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C4E5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4859FE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B5E81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2176D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71DDE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妈妈从杭州寄一件快递到广东省广州市，重量为2.4千克，应付快递费多少元？</w:t>
      </w:r>
    </w:p>
    <w:p w14:paraId="6ADCC3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5F5B2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624C2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76E9D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19CC2F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DC336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（13）李叔叔准备做一个书架，共有6层，每层高度都是</w:t>
      </w:r>
      <m:oMath>
        <m:r>
          <m:rPr/>
          <w:rPr>
            <w:rFonts w:ascii="Cambria Math" w:hAnsi="Cambria Math" w:eastAsia="Cambria Math" w:cs="Cambria Math"/>
            <w:color w:val="000000"/>
          </w:rPr>
          <m:t>30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>，板厚</w:t>
      </w:r>
      <m:oMath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>。这个书架总高度是多少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>？</w:t>
      </w:r>
    </w:p>
    <w:p w14:paraId="17F00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drawing>
          <wp:inline distT="0" distB="0" distL="0" distR="0">
            <wp:extent cx="2784475" cy="1235075"/>
            <wp:effectExtent l="0" t="0" r="4445" b="146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DA1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0AA82F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548BF4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072A21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575435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6DA15D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bookmarkStart w:id="0" w:name="_GoBack"/>
      <w:bookmarkEnd w:id="0"/>
    </w:p>
    <w:p w14:paraId="32F8EC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49032A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w w:val="90"/>
          <w:sz w:val="24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360045</wp:posOffset>
            </wp:positionV>
            <wp:extent cx="1484630" cy="1295400"/>
            <wp:effectExtent l="0" t="0" r="889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（14）图中</w:t>
      </w:r>
      <w:r>
        <w:rPr>
          <w:w w:val="90"/>
          <w:sz w:val="24"/>
        </w:rPr>
        <w:t>梯形</w:t>
      </w:r>
      <m:oMath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ABCD</m:t>
        </m:r>
      </m:oMath>
      <w:r>
        <w:rPr>
          <w:w w:val="90"/>
          <w:sz w:val="24"/>
        </w:rPr>
        <w:t>与正方形</w:t>
      </w:r>
      <m:oMath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AEDF</m:t>
        </m:r>
      </m:oMath>
      <w:r>
        <w:rPr>
          <w:w w:val="90"/>
          <w:sz w:val="24"/>
        </w:rPr>
        <w:t>互相重叠。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w w:val="90"/>
            <w:sz w:val="24"/>
          </w:rPr>
          <m:t>△</m:t>
        </m:r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ABE</m:t>
        </m:r>
      </m:oMath>
      <w:r>
        <w:rPr>
          <w:w w:val="90"/>
          <w:sz w:val="24"/>
        </w:rPr>
        <w:t>与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w w:val="90"/>
            <w:sz w:val="24"/>
          </w:rPr>
          <m:t>△</m:t>
        </m:r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ECD</m:t>
        </m:r>
      </m:oMath>
      <w:r>
        <w:rPr>
          <w:w w:val="90"/>
          <w:sz w:val="24"/>
        </w:rPr>
        <w:t>完全相同，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w w:val="90"/>
            <w:sz w:val="24"/>
          </w:rPr>
          <m:t>△</m:t>
        </m:r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AED</m:t>
        </m:r>
      </m:oMath>
      <w:r>
        <w:rPr>
          <w:w w:val="90"/>
          <w:sz w:val="24"/>
        </w:rPr>
        <w:t>与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w w:val="90"/>
            <w:sz w:val="24"/>
          </w:rPr>
          <m:t>△</m:t>
        </m:r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AFD</m:t>
        </m:r>
      </m:oMath>
      <w:r>
        <w:rPr>
          <w:w w:val="90"/>
          <w:sz w:val="24"/>
        </w:rPr>
        <w:t>完全相同。</w:t>
      </w:r>
    </w:p>
    <w:p w14:paraId="399B1D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67A6C5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  <w:r>
        <w:t>①梯形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的面积是多少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？</w:t>
      </w:r>
    </w:p>
    <w:p w14:paraId="1A8039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5B14C7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0F935B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47FDAB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6EACCE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500C23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="Cambria Math" w:eastAsia="Cambria Math" w:cs="Cambria Math"/>
          <w:i w:val="0"/>
          <w:color w:val="000000"/>
        </w:rPr>
      </w:pPr>
    </w:p>
    <w:p w14:paraId="4B8EC1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②正方形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AEDF</m:t>
        </m:r>
      </m:oMath>
      <w:r>
        <w:t>的面积是多少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？</w:t>
      </w: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Songt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B4FD1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3B791"/>
    <w:multiLevelType w:val="singleLevel"/>
    <w:tmpl w:val="84D3B791"/>
    <w:lvl w:ilvl="0" w:tentative="0">
      <w:start w:val="7"/>
      <w:numFmt w:val="decimal"/>
      <w:suff w:val="nothing"/>
      <w:lvlText w:val="（%1）"/>
      <w:lvlJc w:val="left"/>
    </w:lvl>
  </w:abstractNum>
  <w:abstractNum w:abstractNumId="1">
    <w:nsid w:val="02837ED6"/>
    <w:multiLevelType w:val="singleLevel"/>
    <w:tmpl w:val="02837ED6"/>
    <w:lvl w:ilvl="0" w:tentative="0">
      <w:start w:val="7"/>
      <w:numFmt w:val="decimal"/>
      <w:suff w:val="nothing"/>
      <w:lvlText w:val="（%1）"/>
      <w:lvlJc w:val="left"/>
    </w:lvl>
  </w:abstractNum>
  <w:abstractNum w:abstractNumId="2">
    <w:nsid w:val="14390A2C"/>
    <w:multiLevelType w:val="singleLevel"/>
    <w:tmpl w:val="14390A2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5B654F3"/>
    <w:multiLevelType w:val="multilevel"/>
    <w:tmpl w:val="25B654F3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4">
    <w:nsid w:val="475D3341"/>
    <w:multiLevelType w:val="singleLevel"/>
    <w:tmpl w:val="475D3341"/>
    <w:lvl w:ilvl="0" w:tentative="0">
      <w:start w:val="15"/>
      <w:numFmt w:val="decimal"/>
      <w:suff w:val="nothing"/>
      <w:lvlText w:val="（%1）"/>
      <w:lvlJc w:val="left"/>
    </w:lvl>
  </w:abstractNum>
  <w:abstractNum w:abstractNumId="5">
    <w:nsid w:val="7255961E"/>
    <w:multiLevelType w:val="singleLevel"/>
    <w:tmpl w:val="7255961E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  <w:lvlOverride w:ilvl="0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0C8E491F"/>
    <w:rsid w:val="21890E49"/>
    <w:rsid w:val="38FD1B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1706</Words>
  <Characters>2268</Characters>
  <TotalTime>17</TotalTime>
  <ScaleCrop>false</ScaleCrop>
  <LinksUpToDate>false</LinksUpToDate>
  <CharactersWithSpaces>3500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2024-07-29T05:34:00Z</dcterms:created>
  <dc:creator>Un-named</dc:creator>
  <cp:lastModifiedBy>Administrator</cp:lastModifiedBy>
  <dcterms:modified xsi:type="dcterms:W3CDTF">2024-07-31T05:16:11Z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5E8D001B9B264B288BB058A7263D8097_12</vt:lpwstr>
  </property>
</Properties>
</file>